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5C5B2F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5C5B2F">
        <w:rPr>
          <w:rFonts w:ascii="Times New Roman" w:hAnsi="Times New Roman"/>
          <w:kern w:val="28"/>
          <w:sz w:val="28"/>
          <w:szCs w:val="28"/>
        </w:rPr>
        <w:t>6</w:t>
      </w:r>
      <w:r w:rsidR="00942735">
        <w:rPr>
          <w:rFonts w:ascii="Times New Roman" w:hAnsi="Times New Roman"/>
          <w:kern w:val="28"/>
          <w:sz w:val="28"/>
          <w:szCs w:val="28"/>
        </w:rPr>
        <w:t>58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5C5B2F">
        <w:rPr>
          <w:rFonts w:ascii="Times New Roman" w:hAnsi="Times New Roman"/>
          <w:kern w:val="28"/>
          <w:sz w:val="28"/>
          <w:szCs w:val="28"/>
        </w:rPr>
        <w:t>0</w:t>
      </w:r>
      <w:r w:rsidR="00942735">
        <w:rPr>
          <w:rFonts w:ascii="Times New Roman" w:hAnsi="Times New Roman"/>
          <w:kern w:val="28"/>
          <w:sz w:val="28"/>
          <w:szCs w:val="28"/>
        </w:rPr>
        <w:t>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5C5B2F">
        <w:rPr>
          <w:rFonts w:ascii="Times New Roman" w:hAnsi="Times New Roman"/>
          <w:kern w:val="28"/>
          <w:sz w:val="28"/>
          <w:szCs w:val="28"/>
        </w:rPr>
        <w:t>1</w:t>
      </w:r>
      <w:r w:rsidR="00942735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4</w:t>
      </w:r>
      <w:r w:rsidR="00942735">
        <w:rPr>
          <w:rFonts w:ascii="Times New Roman" w:hAnsi="Times New Roman"/>
          <w:kern w:val="28"/>
          <w:sz w:val="28"/>
          <w:szCs w:val="28"/>
        </w:rPr>
        <w:t>9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942735">
        <w:rPr>
          <w:rFonts w:ascii="Times New Roman" w:hAnsi="Times New Roman"/>
          <w:kern w:val="28"/>
          <w:sz w:val="28"/>
          <w:szCs w:val="28"/>
        </w:rPr>
        <w:t>переулок Вишн</w:t>
      </w:r>
      <w:r w:rsidR="00942735">
        <w:rPr>
          <w:rFonts w:ascii="Times New Roman" w:hAnsi="Times New Roman"/>
          <w:kern w:val="28"/>
          <w:sz w:val="28"/>
          <w:szCs w:val="28"/>
        </w:rPr>
        <w:t>е</w:t>
      </w:r>
      <w:r w:rsidR="00942735">
        <w:rPr>
          <w:rFonts w:ascii="Times New Roman" w:hAnsi="Times New Roman"/>
          <w:kern w:val="28"/>
          <w:sz w:val="28"/>
          <w:szCs w:val="28"/>
        </w:rPr>
        <w:t>вый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B33F2B">
        <w:rPr>
          <w:rFonts w:ascii="Times New Roman" w:hAnsi="Times New Roman"/>
          <w:kern w:val="28"/>
          <w:sz w:val="28"/>
          <w:szCs w:val="28"/>
        </w:rPr>
        <w:t>2</w:t>
      </w:r>
      <w:r w:rsidR="00942735">
        <w:rPr>
          <w:rFonts w:ascii="Times New Roman" w:hAnsi="Times New Roman"/>
          <w:kern w:val="28"/>
          <w:sz w:val="28"/>
          <w:szCs w:val="28"/>
        </w:rPr>
        <w:t>/2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</w:t>
      </w:r>
      <w:r w:rsidR="00942735">
        <w:rPr>
          <w:rFonts w:ascii="Times New Roman" w:hAnsi="Times New Roman"/>
          <w:b/>
          <w:kern w:val="28"/>
          <w:sz w:val="28"/>
          <w:szCs w:val="28"/>
        </w:rPr>
        <w:t>переулок Вишн</w:t>
      </w:r>
      <w:r w:rsidR="00942735">
        <w:rPr>
          <w:rFonts w:ascii="Times New Roman" w:hAnsi="Times New Roman"/>
          <w:b/>
          <w:kern w:val="28"/>
          <w:sz w:val="28"/>
          <w:szCs w:val="28"/>
        </w:rPr>
        <w:t>е</w:t>
      </w:r>
      <w:r w:rsidR="00942735">
        <w:rPr>
          <w:rFonts w:ascii="Times New Roman" w:hAnsi="Times New Roman"/>
          <w:b/>
          <w:kern w:val="28"/>
          <w:sz w:val="28"/>
          <w:szCs w:val="28"/>
        </w:rPr>
        <w:t>вый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 2</w:t>
      </w:r>
      <w:r w:rsidR="00942735">
        <w:rPr>
          <w:rFonts w:ascii="Times New Roman" w:hAnsi="Times New Roman"/>
          <w:b/>
          <w:kern w:val="28"/>
          <w:sz w:val="28"/>
          <w:szCs w:val="28"/>
        </w:rPr>
        <w:t>/2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C5B2F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2735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6292C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2021-07-29T12:01:00Z</dcterms:created>
  <dcterms:modified xsi:type="dcterms:W3CDTF">2021-07-29T12:01:00Z</dcterms:modified>
</cp:coreProperties>
</file>